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35" w:rsidRDefault="00C83035" w:rsidP="00C83035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C83035" w:rsidRDefault="00C83035" w:rsidP="00C83035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УНЕЧСКИЙ РАЙОН БРЯНСКАЯ ОБЛАСТЬ</w:t>
      </w:r>
    </w:p>
    <w:p w:rsidR="00C83035" w:rsidRDefault="00C83035" w:rsidP="00C83035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СТАРОСЕЛЬСКАЯ СЕЛЬСКАЯ АДМИНИСТРАЦИЯ</w:t>
      </w:r>
    </w:p>
    <w:p w:rsidR="00C83035" w:rsidRDefault="00C83035" w:rsidP="00C83035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Постановление </w:t>
      </w:r>
    </w:p>
    <w:p w:rsidR="00C83035" w:rsidRDefault="00915EE2" w:rsidP="00C8303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 «26» сентября 2018 года № 13</w:t>
      </w:r>
    </w:p>
    <w:p w:rsidR="00C83035" w:rsidRDefault="00C83035" w:rsidP="00C8303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с. Староселье</w:t>
      </w:r>
    </w:p>
    <w:p w:rsidR="00C83035" w:rsidRDefault="00C83035" w:rsidP="00C83035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«Об утверждении списка собственников невостребованных земельных долей СПК им. Чапаева.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</w:t>
      </w:r>
      <w:proofErr w:type="gramStart"/>
      <w:r>
        <w:rPr>
          <w:rFonts w:ascii="Times New Roman" w:hAnsi="Times New Roman" w:cs="Times New Roman"/>
          <w:sz w:val="20"/>
          <w:szCs w:val="20"/>
        </w:rPr>
        <w:t>Федерального закона от 24.07.2002 года №101-ФЗ «Об обороте земель сельскохозяйственного назначения» Администрацией Старосельского сельского поселения Унечского района Брянской области в Унечской газете от 04 мая 2018 года №33 (10472) и на сайте администрации Унечского района Брянской области: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http://www.unradm.ru/?p=44</w:t>
      </w:r>
      <w:r>
        <w:rPr>
          <w:rFonts w:ascii="Times New Roman" w:hAnsi="Times New Roman" w:cs="Times New Roman"/>
          <w:sz w:val="20"/>
          <w:szCs w:val="20"/>
        </w:rPr>
        <w:t xml:space="preserve"> в сети «Интернет» был опубликован список собственников земельных долей в праве общей долевой собственности на земельный участок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кадастровым номером </w:t>
      </w:r>
      <w:r>
        <w:rPr>
          <w:rFonts w:ascii="Times New Roman" w:eastAsia="Times New Roman" w:hAnsi="Times New Roman" w:cs="Times New Roman"/>
          <w:sz w:val="20"/>
          <w:szCs w:val="20"/>
        </w:rPr>
        <w:t>32:27:0000000:68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по адресу: Брянская область, Унечский район, СПК им. Чапаева</w:t>
      </w:r>
      <w:r>
        <w:rPr>
          <w:rFonts w:ascii="Times New Roman" w:hAnsi="Times New Roman" w:cs="Times New Roman"/>
          <w:sz w:val="20"/>
          <w:szCs w:val="20"/>
        </w:rPr>
        <w:t xml:space="preserve">, земельные доли, которых могут быть признаны невостребованными. 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10 августа 2018 года в Унечской газете № 60 (10499) и на сайте администрации Унечского района Брянской области: http://www.unradm.ru/?p=44 в сети «Интернет», а так же на информационных </w:t>
      </w:r>
      <w:r>
        <w:rPr>
          <w:rFonts w:ascii="Times New Roman" w:hAnsi="Times New Roman"/>
          <w:sz w:val="20"/>
          <w:szCs w:val="20"/>
        </w:rPr>
        <w:t xml:space="preserve">щитах, расположенных на территории Старосельского сельского поселения было дано объявление </w:t>
      </w:r>
      <w:r>
        <w:rPr>
          <w:rFonts w:ascii="Times New Roman" w:hAnsi="Times New Roman" w:cs="Times New Roman"/>
          <w:sz w:val="20"/>
          <w:szCs w:val="20"/>
        </w:rPr>
        <w:t>о проведении 25 сентября 2018 года общего собрания участников долевой собственности.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Вопросом, вынесенным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25 сентября 2018 года 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>
        <w:rPr>
          <w:rFonts w:ascii="Times New Roman" w:eastAsia="Times New Roman" w:hAnsi="Times New Roman" w:cs="Times New Roman"/>
          <w:sz w:val="20"/>
          <w:szCs w:val="20"/>
        </w:rPr>
        <w:t>32:27:0000000:68</w:t>
      </w:r>
      <w:r>
        <w:rPr>
          <w:rFonts w:ascii="Times New Roman" w:hAnsi="Times New Roman" w:cs="Times New Roman"/>
          <w:sz w:val="20"/>
          <w:szCs w:val="20"/>
        </w:rPr>
        <w:t xml:space="preserve">, расположенный </w:t>
      </w:r>
      <w:r>
        <w:rPr>
          <w:rFonts w:ascii="Times New Roman" w:eastAsia="Times New Roman" w:hAnsi="Times New Roman" w:cs="Times New Roman"/>
          <w:sz w:val="20"/>
          <w:szCs w:val="20"/>
        </w:rPr>
        <w:t>по адресу: Брянская область, Унечский район, СПК им. Чапаева не состоялось по причине отсутствия кворума.</w:t>
      </w:r>
      <w:r>
        <w:rPr>
          <w:rFonts w:ascii="Times New Roman" w:hAnsi="Times New Roman" w:cs="Times New Roman"/>
          <w:sz w:val="20"/>
          <w:szCs w:val="20"/>
        </w:rPr>
        <w:t xml:space="preserve"> На собрании не присутствовал ни один собственник, что в силу ст. 14.1 Федерального закона «Об обороте земель сельскохозяйственного назначения» от 24.07.2002 года №101-ФЗ не составляет более 50 % от общего числа участников долевой собственности.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0"/>
          <w:szCs w:val="20"/>
        </w:rPr>
        <w:t>ч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.7 ст. 12.1. Федерального закона от 24.07.2002 года №101-ФЗ «Об обороте земель сельскохозяйственного назначения» </w:t>
      </w:r>
      <w:proofErr w:type="gramStart"/>
      <w:r>
        <w:rPr>
          <w:rFonts w:ascii="Times New Roman" w:hAnsi="Times New Roman" w:cs="Times New Roman"/>
          <w:sz w:val="20"/>
          <w:szCs w:val="20"/>
        </w:rPr>
        <w:t>с даты утверждения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</w:t>
      </w:r>
      <w:proofErr w:type="gramStart"/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вышеизложенного</w:t>
      </w:r>
      <w:proofErr w:type="gramEnd"/>
      <w:r>
        <w:rPr>
          <w:rFonts w:ascii="Times New Roman" w:hAnsi="Times New Roman" w:cs="Times New Roman"/>
          <w:sz w:val="20"/>
          <w:szCs w:val="20"/>
        </w:rPr>
        <w:t>,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035" w:rsidRDefault="00C83035" w:rsidP="00C830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Постановляю:</w:t>
      </w: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035" w:rsidRDefault="00C83035" w:rsidP="00C830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="00770462">
        <w:rPr>
          <w:rFonts w:ascii="Times New Roman" w:hAnsi="Times New Roman" w:cs="Times New Roman"/>
          <w:sz w:val="20"/>
          <w:szCs w:val="20"/>
        </w:rPr>
        <w:t>твердить список собственников 30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highlight w:val="yellow"/>
        </w:rPr>
        <w:t>(</w:t>
      </w:r>
      <w:r w:rsidR="00915EE2">
        <w:rPr>
          <w:rFonts w:ascii="Times New Roman" w:hAnsi="Times New Roman" w:cs="Times New Roman"/>
          <w:sz w:val="20"/>
          <w:szCs w:val="20"/>
        </w:rPr>
        <w:t>тридцати</w:t>
      </w:r>
      <w:r>
        <w:rPr>
          <w:rFonts w:ascii="Times New Roman" w:hAnsi="Times New Roman" w:cs="Times New Roman"/>
          <w:sz w:val="20"/>
          <w:szCs w:val="20"/>
        </w:rPr>
        <w:t xml:space="preserve">) невостребованных земельных долей в праве общей долевой собственности на земельный участок из земель сельскохозяйственного назначения с кадастровым номером </w:t>
      </w:r>
      <w:r>
        <w:rPr>
          <w:rFonts w:ascii="Times New Roman" w:eastAsia="Times New Roman" w:hAnsi="Times New Roman" w:cs="Times New Roman"/>
          <w:sz w:val="20"/>
          <w:szCs w:val="20"/>
        </w:rPr>
        <w:t>32:27:0000000:68</w:t>
      </w:r>
      <w:r>
        <w:rPr>
          <w:rFonts w:ascii="Times New Roman" w:hAnsi="Times New Roman" w:cs="Times New Roman"/>
          <w:sz w:val="20"/>
          <w:szCs w:val="20"/>
        </w:rPr>
        <w:t xml:space="preserve">, расположенный </w:t>
      </w:r>
      <w:r>
        <w:rPr>
          <w:rFonts w:ascii="Times New Roman" w:eastAsia="Times New Roman" w:hAnsi="Times New Roman" w:cs="Times New Roman"/>
          <w:sz w:val="20"/>
          <w:szCs w:val="20"/>
        </w:rPr>
        <w:t>по адресу: Брянская область, Унечский район, СПК им. Чапаева,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 Старосельского сельского поселения Унечского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C83035" w:rsidRDefault="00C83035" w:rsidP="00C830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Обратиться в Унечский районный суд Брянской области с требованием о признании права муниципальной собственности Старосельского сельского поселения Унечского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</w:t>
      </w:r>
      <w:proofErr w:type="gramStart"/>
      <w:r>
        <w:rPr>
          <w:rFonts w:ascii="Times New Roman" w:hAnsi="Times New Roman" w:cs="Times New Roman"/>
          <w:sz w:val="20"/>
          <w:szCs w:val="20"/>
        </w:rPr>
        <w:t>невостребованными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C83035" w:rsidRDefault="00C83035" w:rsidP="00C8303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</w:t>
      </w:r>
    </w:p>
    <w:p w:rsidR="00C83035" w:rsidRDefault="00C83035" w:rsidP="00C83035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035" w:rsidRDefault="00C83035" w:rsidP="00C830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035" w:rsidRDefault="00C83035" w:rsidP="00C83035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035" w:rsidRDefault="00C83035" w:rsidP="00C83035">
      <w:pPr>
        <w:ind w:left="851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Глава Администрации Старосельского поселения  _______________________/</w:t>
      </w:r>
      <w:r>
        <w:rPr>
          <w:rFonts w:ascii="Times New Roman" w:hAnsi="Times New Roman"/>
          <w:bCs/>
          <w:sz w:val="20"/>
          <w:szCs w:val="20"/>
        </w:rPr>
        <w:t xml:space="preserve"> Лукашов А.В.</w:t>
      </w:r>
      <w:r>
        <w:rPr>
          <w:rFonts w:ascii="Times New Roman" w:hAnsi="Times New Roman"/>
        </w:rPr>
        <w:t>/</w:t>
      </w:r>
    </w:p>
    <w:p w:rsidR="00C83035" w:rsidRDefault="00C83035" w:rsidP="00C83035">
      <w:pPr>
        <w:spacing w:after="0"/>
        <w:ind w:left="3540"/>
        <w:jc w:val="both"/>
        <w:rPr>
          <w:rFonts w:ascii="Times New Roman" w:hAnsi="Times New Roman"/>
        </w:rPr>
      </w:pPr>
    </w:p>
    <w:p w:rsidR="001A795F" w:rsidRDefault="001A795F"/>
    <w:p w:rsidR="007052FD" w:rsidRDefault="007052FD">
      <w:r>
        <w:lastRenderedPageBreak/>
        <w:t xml:space="preserve">                                                                                                              Приложение №1 к Постановлению</w:t>
      </w:r>
    </w:p>
    <w:p w:rsidR="007052FD" w:rsidRDefault="007052FD">
      <w:r>
        <w:t xml:space="preserve">                                                                                                              </w:t>
      </w:r>
      <w:proofErr w:type="spellStart"/>
      <w:r>
        <w:t>Старосельской</w:t>
      </w:r>
      <w:proofErr w:type="spellEnd"/>
      <w:r>
        <w:t xml:space="preserve"> сельской администрации</w:t>
      </w:r>
    </w:p>
    <w:p w:rsidR="007052FD" w:rsidRDefault="007052FD">
      <w:r>
        <w:t xml:space="preserve">                                                                                                              Унечского района Брянской области</w:t>
      </w:r>
    </w:p>
    <w:p w:rsidR="007052FD" w:rsidRDefault="007052FD">
      <w:r>
        <w:t xml:space="preserve">                                                                                                                От 26.09.2018года №</w:t>
      </w:r>
      <w:r w:rsidR="00915EE2">
        <w:t>13</w:t>
      </w:r>
    </w:p>
    <w:p w:rsidR="007052FD" w:rsidRDefault="007052FD">
      <w:r>
        <w:t>Ф.И.О. собственника</w:t>
      </w:r>
    </w:p>
    <w:p w:rsidR="007052FD" w:rsidRDefault="007052FD">
      <w:r>
        <w:t xml:space="preserve">1. </w:t>
      </w:r>
      <w:proofErr w:type="spellStart"/>
      <w:r w:rsidR="00C21CAC">
        <w:t>Агеенко</w:t>
      </w:r>
      <w:proofErr w:type="spellEnd"/>
      <w:r w:rsidR="00C21CAC">
        <w:t xml:space="preserve"> Мария </w:t>
      </w:r>
      <w:proofErr w:type="spellStart"/>
      <w:r w:rsidR="00C21CAC">
        <w:t>Гурьевна</w:t>
      </w:r>
      <w:proofErr w:type="spellEnd"/>
    </w:p>
    <w:p w:rsidR="00C21CAC" w:rsidRDefault="00C21CAC">
      <w:r>
        <w:t>2.Балесный Сергей Иванович</w:t>
      </w:r>
    </w:p>
    <w:p w:rsidR="00C21CAC" w:rsidRDefault="00C21CAC">
      <w:r>
        <w:t xml:space="preserve">3. </w:t>
      </w:r>
      <w:proofErr w:type="spellStart"/>
      <w:r>
        <w:t>Барсукова</w:t>
      </w:r>
      <w:proofErr w:type="spellEnd"/>
      <w:r>
        <w:t xml:space="preserve"> </w:t>
      </w:r>
      <w:proofErr w:type="spellStart"/>
      <w:r>
        <w:t>Пелогея</w:t>
      </w:r>
      <w:proofErr w:type="spellEnd"/>
      <w:r>
        <w:t xml:space="preserve"> Ивановна</w:t>
      </w:r>
    </w:p>
    <w:p w:rsidR="00C21CAC" w:rsidRDefault="00C21CAC">
      <w:r>
        <w:t>4. Буков Петр  Яковлевич</w:t>
      </w:r>
    </w:p>
    <w:p w:rsidR="00C21CAC" w:rsidRDefault="00C21CAC">
      <w:r>
        <w:t xml:space="preserve">5. </w:t>
      </w:r>
      <w:proofErr w:type="spellStart"/>
      <w:r>
        <w:t>Букова</w:t>
      </w:r>
      <w:proofErr w:type="spellEnd"/>
      <w:r>
        <w:t xml:space="preserve"> Галина Ефимовна</w:t>
      </w:r>
    </w:p>
    <w:p w:rsidR="00C21CAC" w:rsidRDefault="00C21CAC">
      <w:r>
        <w:t>6.Букова Светлана Анатольевна</w:t>
      </w:r>
    </w:p>
    <w:p w:rsidR="00C21CAC" w:rsidRDefault="00C21CAC">
      <w:r>
        <w:t xml:space="preserve">7. </w:t>
      </w:r>
      <w:proofErr w:type="spellStart"/>
      <w:r>
        <w:t>Голенок</w:t>
      </w:r>
      <w:proofErr w:type="spellEnd"/>
      <w:r>
        <w:t xml:space="preserve"> Татьяна Николаевна</w:t>
      </w:r>
    </w:p>
    <w:p w:rsidR="00C21CAC" w:rsidRDefault="00C21CAC">
      <w:r>
        <w:t>8.Гречишко Нина Ивановна</w:t>
      </w:r>
    </w:p>
    <w:p w:rsidR="00C21CAC" w:rsidRDefault="00C21CAC">
      <w:r>
        <w:t>9.Емельянцева Александра Павловна</w:t>
      </w:r>
    </w:p>
    <w:p w:rsidR="00C21CAC" w:rsidRDefault="00C21CAC">
      <w:r>
        <w:t>10.Козлова Татьяна Григорьевна</w:t>
      </w:r>
    </w:p>
    <w:p w:rsidR="00C21CAC" w:rsidRDefault="00C21CAC">
      <w:r>
        <w:t>11.Лобанов Андрей Владимирович</w:t>
      </w:r>
    </w:p>
    <w:p w:rsidR="00C21CAC" w:rsidRDefault="00C21CAC">
      <w:r>
        <w:t>12. Лобанова Евдокия Александровна</w:t>
      </w:r>
    </w:p>
    <w:p w:rsidR="00C21CAC" w:rsidRDefault="00C21CAC">
      <w:r>
        <w:t>13.Мицуто Александра Семеновна</w:t>
      </w:r>
    </w:p>
    <w:p w:rsidR="00C21CAC" w:rsidRDefault="00C21CAC">
      <w:r>
        <w:t>14. Молодькова Вера Андреевна</w:t>
      </w:r>
    </w:p>
    <w:p w:rsidR="00C21CAC" w:rsidRDefault="00C21CAC">
      <w:r>
        <w:t>15. Молодькова Галина Владимировна</w:t>
      </w:r>
    </w:p>
    <w:p w:rsidR="00C21CAC" w:rsidRDefault="00C21CAC">
      <w:r>
        <w:t>16.</w:t>
      </w:r>
      <w:r w:rsidR="00AC0F83">
        <w:t>Москаленко Ирина Михайловна</w:t>
      </w:r>
    </w:p>
    <w:p w:rsidR="00AC0F83" w:rsidRDefault="00AC0F83">
      <w:r>
        <w:t>17.Несоленая Надежда Семеновна</w:t>
      </w:r>
    </w:p>
    <w:p w:rsidR="00AC0F83" w:rsidRDefault="00AC0F83">
      <w:r>
        <w:t>18.Нищенко Сергей Александрович</w:t>
      </w:r>
    </w:p>
    <w:p w:rsidR="00AC0F83" w:rsidRDefault="00AC0F83">
      <w:r>
        <w:t>19.Пономарев Дмитрий Михайлович</w:t>
      </w:r>
    </w:p>
    <w:p w:rsidR="00AC0F83" w:rsidRDefault="00AC0F83">
      <w:r>
        <w:t>20. Понамарева Матрена Петровна</w:t>
      </w:r>
    </w:p>
    <w:p w:rsidR="00AC0F83" w:rsidRDefault="00AC0F83">
      <w:r>
        <w:t xml:space="preserve">21.Потапенко Николай </w:t>
      </w:r>
      <w:proofErr w:type="spellStart"/>
      <w:r>
        <w:t>Никанорович</w:t>
      </w:r>
      <w:proofErr w:type="spellEnd"/>
    </w:p>
    <w:p w:rsidR="00AC0F83" w:rsidRDefault="00AC0F83">
      <w:r>
        <w:t>22.Рудая Ольга Михайловна</w:t>
      </w:r>
    </w:p>
    <w:p w:rsidR="00AC0F83" w:rsidRDefault="00AC0F83">
      <w:r>
        <w:t>23.Смолко Елена Семеновна</w:t>
      </w:r>
    </w:p>
    <w:p w:rsidR="00AC0F83" w:rsidRDefault="00AC0F83">
      <w:r>
        <w:t>24.Сыромолотов Николай Евгеньевич</w:t>
      </w:r>
    </w:p>
    <w:p w:rsidR="00AC0F83" w:rsidRDefault="00AC0F83">
      <w:r>
        <w:lastRenderedPageBreak/>
        <w:t xml:space="preserve">25.Туник Анна </w:t>
      </w:r>
      <w:proofErr w:type="spellStart"/>
      <w:r>
        <w:t>Емельяновна</w:t>
      </w:r>
      <w:proofErr w:type="spellEnd"/>
    </w:p>
    <w:p w:rsidR="00AC0F83" w:rsidRDefault="00AC0F83">
      <w:r>
        <w:t>26. Туник Марфа Михайловна</w:t>
      </w:r>
    </w:p>
    <w:p w:rsidR="00AC0F83" w:rsidRDefault="00AC0F83">
      <w:r>
        <w:t xml:space="preserve">27.Хомик </w:t>
      </w:r>
      <w:proofErr w:type="spellStart"/>
      <w:r>
        <w:t>Ульяна</w:t>
      </w:r>
      <w:proofErr w:type="spellEnd"/>
      <w:r>
        <w:t xml:space="preserve"> Игнатьевна</w:t>
      </w:r>
    </w:p>
    <w:p w:rsidR="00AC0F83" w:rsidRDefault="00AC0F83">
      <w:r>
        <w:t>28.Хомикова Мария Петровна</w:t>
      </w:r>
    </w:p>
    <w:p w:rsidR="00AC0F83" w:rsidRDefault="00AC0F83">
      <w:r>
        <w:t>29.Хомяков Анатолий Иванович</w:t>
      </w:r>
    </w:p>
    <w:p w:rsidR="00AC0F83" w:rsidRDefault="00AC0F83">
      <w:r>
        <w:t>30.Цыганкова Мария Кузьминична</w:t>
      </w:r>
    </w:p>
    <w:sectPr w:rsidR="00AC0F83" w:rsidSect="001A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035"/>
    <w:rsid w:val="00037982"/>
    <w:rsid w:val="001A795F"/>
    <w:rsid w:val="00435BAA"/>
    <w:rsid w:val="007052FD"/>
    <w:rsid w:val="00770462"/>
    <w:rsid w:val="00915EE2"/>
    <w:rsid w:val="00AC0F83"/>
    <w:rsid w:val="00C21CAC"/>
    <w:rsid w:val="00C83035"/>
    <w:rsid w:val="00F17186"/>
    <w:rsid w:val="00FF1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0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7</cp:revision>
  <dcterms:created xsi:type="dcterms:W3CDTF">2018-10-05T07:45:00Z</dcterms:created>
  <dcterms:modified xsi:type="dcterms:W3CDTF">2018-10-08T09:48:00Z</dcterms:modified>
</cp:coreProperties>
</file>